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1DA" w:rsidRDefault="00D371DA" w:rsidP="00D371DA">
      <w:pPr>
        <w:pStyle w:val="Heading1"/>
      </w:pPr>
      <w:bookmarkStart w:id="0" w:name="_GoBack"/>
      <w:bookmarkEnd w:id="0"/>
      <w:r>
        <w:t>Evalueringspoenger Sosant1000 V-16</w:t>
      </w:r>
    </w:p>
    <w:p w:rsidR="00D371DA" w:rsidRPr="00D371DA" w:rsidRDefault="00D371DA" w:rsidP="00D371DA">
      <w:r>
        <w:t>v/Thorgeir, med innspill fra Lotte og Tone</w:t>
      </w:r>
    </w:p>
    <w:p w:rsidR="0004645F" w:rsidRDefault="0004645F" w:rsidP="0004645F">
      <w:pPr>
        <w:pStyle w:val="Heading3"/>
      </w:pPr>
      <w:r>
        <w:t xml:space="preserve">Generelt </w:t>
      </w:r>
    </w:p>
    <w:p w:rsidR="0004645F" w:rsidRDefault="0004645F" w:rsidP="0004645F">
      <w:pPr>
        <w:pStyle w:val="ListParagraph"/>
        <w:numPr>
          <w:ilvl w:val="0"/>
          <w:numId w:val="1"/>
        </w:numPr>
      </w:pPr>
      <w:r>
        <w:t>Gå gjennom hele emnet. Skal det være smakebiter på det meste, eller skal det gå</w:t>
      </w:r>
      <w:r w:rsidR="00BA758C">
        <w:t>s</w:t>
      </w:r>
      <w:r>
        <w:t xml:space="preserve"> mer i dybden på utvalgte temaer?</w:t>
      </w:r>
    </w:p>
    <w:p w:rsidR="00BA758C" w:rsidRDefault="00BA758C" w:rsidP="0004645F">
      <w:pPr>
        <w:pStyle w:val="ListParagraph"/>
        <w:numPr>
          <w:ilvl w:val="0"/>
          <w:numId w:val="1"/>
        </w:numPr>
      </w:pPr>
      <w:r>
        <w:t>Pensum for 1000 og 1050 bør sees i sammenheng</w:t>
      </w:r>
      <w:r w:rsidR="00991BAA">
        <w:t xml:space="preserve">, og underviserne kan gjerne ta en samkjøringsprat i forkant av semesteret og en </w:t>
      </w:r>
      <w:proofErr w:type="spellStart"/>
      <w:r w:rsidR="00991BAA">
        <w:t>underveiskoordinering</w:t>
      </w:r>
      <w:proofErr w:type="spellEnd"/>
      <w:r w:rsidR="00991BAA">
        <w:t>.</w:t>
      </w:r>
    </w:p>
    <w:p w:rsidR="0004645F" w:rsidRDefault="0004645F" w:rsidP="0004645F">
      <w:pPr>
        <w:pStyle w:val="Heading3"/>
      </w:pPr>
      <w:r>
        <w:t>Pensumendringer</w:t>
      </w:r>
    </w:p>
    <w:p w:rsidR="006B025A" w:rsidRDefault="0004645F" w:rsidP="0004645F">
      <w:pPr>
        <w:pStyle w:val="ListParagraph"/>
        <w:numPr>
          <w:ilvl w:val="0"/>
          <w:numId w:val="1"/>
        </w:numPr>
      </w:pPr>
      <w:proofErr w:type="spellStart"/>
      <w:r>
        <w:t>Vertovec</w:t>
      </w:r>
      <w:proofErr w:type="spellEnd"/>
      <w:r>
        <w:t xml:space="preserve"> må ut. Det er ganske spesielt at et av de nyeste pensumbidragene virker som det desidert mest utdaterte. </w:t>
      </w:r>
      <w:r w:rsidR="00AC35AD">
        <w:t xml:space="preserve">Den er altfor generell, påståelig og kommer med noen helt avsindige utsagn om at UK (og ikke bare London) er kjennetegnet av denne </w:t>
      </w:r>
      <w:proofErr w:type="spellStart"/>
      <w:r w:rsidR="00AC35AD">
        <w:t>hyperdiversiteten</w:t>
      </w:r>
      <w:proofErr w:type="spellEnd"/>
      <w:r w:rsidR="00AC35AD">
        <w:t>.</w:t>
      </w:r>
      <w:r w:rsidR="00875359">
        <w:t xml:space="preserve"> Med </w:t>
      </w:r>
      <w:r w:rsidR="00991BAA">
        <w:t xml:space="preserve">Elisabeth </w:t>
      </w:r>
      <w:proofErr w:type="spellStart"/>
      <w:r w:rsidR="00991BAA">
        <w:t>Schoebers</w:t>
      </w:r>
      <w:proofErr w:type="spellEnd"/>
      <w:r w:rsidR="00991BAA">
        <w:t xml:space="preserve"> </w:t>
      </w:r>
      <w:r w:rsidR="00875359" w:rsidRPr="00991BAA">
        <w:rPr>
          <w:i/>
        </w:rPr>
        <w:t xml:space="preserve">Base </w:t>
      </w:r>
      <w:proofErr w:type="spellStart"/>
      <w:r w:rsidR="00875359" w:rsidRPr="00991BAA">
        <w:rPr>
          <w:i/>
        </w:rPr>
        <w:t>Ethnography</w:t>
      </w:r>
      <w:proofErr w:type="spellEnd"/>
      <w:r w:rsidR="00875359">
        <w:t xml:space="preserve"> som monografi er det mer </w:t>
      </w:r>
      <w:proofErr w:type="spellStart"/>
      <w:r w:rsidR="00875359">
        <w:t>urbanaktig</w:t>
      </w:r>
      <w:proofErr w:type="spellEnd"/>
      <w:r w:rsidR="00875359">
        <w:t xml:space="preserve"> </w:t>
      </w:r>
      <w:r w:rsidR="00BA758C">
        <w:t xml:space="preserve">etnografi </w:t>
      </w:r>
      <w:r w:rsidR="00875359">
        <w:t xml:space="preserve">enn </w:t>
      </w:r>
      <w:r w:rsidR="00BA758C">
        <w:t>tidligere</w:t>
      </w:r>
      <w:r w:rsidR="00875359">
        <w:t xml:space="preserve">, og vi har også </w:t>
      </w:r>
      <w:r w:rsidR="00991BAA">
        <w:t>Millers artikkel</w:t>
      </w:r>
      <w:r w:rsidR="00875359">
        <w:t xml:space="preserve"> om </w:t>
      </w:r>
      <w:proofErr w:type="spellStart"/>
      <w:r w:rsidR="00875359">
        <w:t>catadores</w:t>
      </w:r>
      <w:proofErr w:type="spellEnd"/>
      <w:r w:rsidR="00AC35AD">
        <w:t xml:space="preserve"> </w:t>
      </w:r>
      <w:r w:rsidR="00875359">
        <w:t>i Rio, så jeg</w:t>
      </w:r>
      <w:r w:rsidR="00C7771F">
        <w:t xml:space="preserve"> foreslår at </w:t>
      </w:r>
      <w:proofErr w:type="spellStart"/>
      <w:r w:rsidR="00BA758C">
        <w:t>Vertovec</w:t>
      </w:r>
      <w:proofErr w:type="spellEnd"/>
      <w:r w:rsidR="00BA758C">
        <w:t xml:space="preserve"> </w:t>
      </w:r>
      <w:r w:rsidR="00C7771F">
        <w:t>ikke erstattes</w:t>
      </w:r>
      <w:r w:rsidR="00991BAA">
        <w:t xml:space="preserve">, slik at </w:t>
      </w:r>
      <w:r w:rsidR="00BA758C">
        <w:t xml:space="preserve">redusere </w:t>
      </w:r>
      <w:r w:rsidR="00C7771F">
        <w:t>pensum</w:t>
      </w:r>
      <w:r w:rsidR="00BA758C">
        <w:t xml:space="preserve">omfanget </w:t>
      </w:r>
      <w:r w:rsidR="00991BAA">
        <w:t xml:space="preserve">kan reduseres </w:t>
      </w:r>
      <w:r w:rsidR="00BA758C">
        <w:t>noe</w:t>
      </w:r>
      <w:r w:rsidR="00C7771F">
        <w:t>.</w:t>
      </w:r>
      <w:r w:rsidR="00991BAA">
        <w:t xml:space="preserve"> Sideantallet er stort, det aller meste er originalforskningslitteratur på engelsk, som er en tøff start på studiene.</w:t>
      </w:r>
    </w:p>
    <w:p w:rsidR="0004645F" w:rsidRDefault="00991BAA" w:rsidP="0004645F">
      <w:pPr>
        <w:pStyle w:val="ListParagraph"/>
        <w:numPr>
          <w:ilvl w:val="0"/>
          <w:numId w:val="1"/>
        </w:numPr>
      </w:pPr>
      <w:r>
        <w:t xml:space="preserve">Melissa </w:t>
      </w:r>
      <w:proofErr w:type="spellStart"/>
      <w:r w:rsidR="0004645F">
        <w:t>Pelican</w:t>
      </w:r>
      <w:proofErr w:type="spellEnd"/>
      <w:r w:rsidR="0004645F">
        <w:t xml:space="preserve"> </w:t>
      </w:r>
      <w:r>
        <w:t>er</w:t>
      </w:r>
      <w:r w:rsidR="0004645F">
        <w:t xml:space="preserve"> </w:t>
      </w:r>
      <w:r w:rsidR="00BB4B3A">
        <w:t xml:space="preserve">muligens </w:t>
      </w:r>
      <w:r w:rsidR="0004645F">
        <w:t>for vanskelig.</w:t>
      </w:r>
      <w:r w:rsidR="00BB4B3A">
        <w:t xml:space="preserve"> </w:t>
      </w:r>
      <w:r w:rsidR="006B025A">
        <w:t xml:space="preserve">Jeg foreslår at vi bytter den ut med </w:t>
      </w:r>
      <w:r w:rsidR="00BB4B3A">
        <w:t xml:space="preserve">Adam Kupers </w:t>
      </w:r>
      <w:r w:rsidR="00BA758C">
        <w:t xml:space="preserve">gode provokasjon </w:t>
      </w:r>
      <w:r w:rsidR="00BB4B3A">
        <w:t xml:space="preserve">‘Return </w:t>
      </w:r>
      <w:proofErr w:type="spellStart"/>
      <w:r w:rsidR="00BB4B3A">
        <w:t>of</w:t>
      </w:r>
      <w:proofErr w:type="spellEnd"/>
      <w:r w:rsidR="00BB4B3A">
        <w:t xml:space="preserve"> </w:t>
      </w:r>
      <w:proofErr w:type="spellStart"/>
      <w:r w:rsidR="00BB4B3A">
        <w:t>the</w:t>
      </w:r>
      <w:proofErr w:type="spellEnd"/>
      <w:r w:rsidR="00BB4B3A">
        <w:t xml:space="preserve"> native’, </w:t>
      </w:r>
      <w:r w:rsidR="006B025A">
        <w:t>spesielt ettersom identitetspolitikk er et så omdiskutert tema om dagen og antropologenes rolle i utviklingen av denne godt kan problematiseres</w:t>
      </w:r>
      <w:r w:rsidR="00AC35AD">
        <w:t>.</w:t>
      </w:r>
    </w:p>
    <w:p w:rsidR="001C25E0" w:rsidRDefault="001C25E0" w:rsidP="0004645F">
      <w:pPr>
        <w:pStyle w:val="ListParagraph"/>
        <w:numPr>
          <w:ilvl w:val="0"/>
          <w:numId w:val="1"/>
        </w:numPr>
      </w:pPr>
      <w:r>
        <w:t>Lotte foreslår at Marit og Signes artikkel «</w:t>
      </w:r>
      <w:proofErr w:type="spellStart"/>
      <w:r>
        <w:t>Adoption</w:t>
      </w:r>
      <w:proofErr w:type="spellEnd"/>
      <w:r>
        <w:t xml:space="preserve"> and </w:t>
      </w:r>
      <w:proofErr w:type="spellStart"/>
      <w:r>
        <w:t>assisted</w:t>
      </w:r>
      <w:proofErr w:type="spellEnd"/>
      <w:r>
        <w:t xml:space="preserve"> </w:t>
      </w:r>
      <w:proofErr w:type="spellStart"/>
      <w:r>
        <w:t>conception</w:t>
      </w:r>
      <w:proofErr w:type="spellEnd"/>
      <w:r>
        <w:t>» bør byttes ut med Signes artikkel i JRAI om kinning, og det er veldig fornuftig. Kinning er et fint begrep å tenke slektskap gjennom, og adopsjon er noe mange har et forhold til.</w:t>
      </w:r>
    </w:p>
    <w:p w:rsidR="00AC35AD" w:rsidRDefault="00D371DA" w:rsidP="00AC35AD">
      <w:pPr>
        <w:pStyle w:val="ListParagraph"/>
        <w:numPr>
          <w:ilvl w:val="0"/>
          <w:numId w:val="1"/>
        </w:numPr>
      </w:pPr>
      <w:proofErr w:type="spellStart"/>
      <w:r>
        <w:t>Bashkow</w:t>
      </w:r>
      <w:r w:rsidR="00AC35AD">
        <w:t>s</w:t>
      </w:r>
      <w:proofErr w:type="spellEnd"/>
      <w:r w:rsidR="00AC35AD">
        <w:t xml:space="preserve"> monografi</w:t>
      </w:r>
      <w:r>
        <w:t xml:space="preserve"> har vært inne noen år og fungerer stort sett godt, men jeg foreslår likevel at den byttes ut med</w:t>
      </w:r>
      <w:r w:rsidR="00AC35AD">
        <w:t xml:space="preserve"> Evans-</w:t>
      </w:r>
      <w:proofErr w:type="spellStart"/>
      <w:r w:rsidR="00AC35AD">
        <w:t>Pritchards</w:t>
      </w:r>
      <w:proofErr w:type="spellEnd"/>
      <w:r w:rsidR="00AC35AD">
        <w:t xml:space="preserve"> azande-monografi. Da kan vi </w:t>
      </w:r>
      <w:r w:rsidR="001C25E0">
        <w:t xml:space="preserve">også kutte </w:t>
      </w:r>
      <w:proofErr w:type="spellStart"/>
      <w:r w:rsidR="00AC35AD">
        <w:t>Gluckman</w:t>
      </w:r>
      <w:r w:rsidR="001C25E0">
        <w:t>s</w:t>
      </w:r>
      <w:proofErr w:type="spellEnd"/>
      <w:r w:rsidR="001C25E0">
        <w:t xml:space="preserve"> hekseriartikkel, som er etnografisk omflakkende</w:t>
      </w:r>
      <w:r w:rsidR="004A53AC">
        <w:t xml:space="preserve"> og, som Lotte sier, lett </w:t>
      </w:r>
      <w:r w:rsidR="00594B7E">
        <w:t xml:space="preserve">kan gi inntrykk av at </w:t>
      </w:r>
      <w:r w:rsidR="004A53AC">
        <w:t>Afrika</w:t>
      </w:r>
      <w:r w:rsidR="00594B7E">
        <w:t xml:space="preserve"> er et land</w:t>
      </w:r>
      <w:r w:rsidR="00C7771F">
        <w:t xml:space="preserve">. Azandeboken er noe kortere enn </w:t>
      </w:r>
      <w:proofErr w:type="spellStart"/>
      <w:r w:rsidR="00C7771F">
        <w:t>Bashkows</w:t>
      </w:r>
      <w:proofErr w:type="spellEnd"/>
      <w:r w:rsidR="00C7771F">
        <w:t>, så vi tjener inn rundt femti sider på det.</w:t>
      </w:r>
    </w:p>
    <w:p w:rsidR="00BA758C" w:rsidRDefault="00BA758C" w:rsidP="00BA758C">
      <w:pPr>
        <w:pStyle w:val="Heading3"/>
      </w:pPr>
      <w:r>
        <w:t>Eksamen og midtveistest</w:t>
      </w:r>
    </w:p>
    <w:p w:rsidR="00BA758C" w:rsidRDefault="00BA758C" w:rsidP="00BA758C">
      <w:pPr>
        <w:pStyle w:val="ListParagraph"/>
        <w:numPr>
          <w:ilvl w:val="0"/>
          <w:numId w:val="1"/>
        </w:numPr>
      </w:pPr>
      <w:r>
        <w:t>Det var langt flere stryk (</w:t>
      </w:r>
      <w:proofErr w:type="spellStart"/>
      <w:r>
        <w:t>ca</w:t>
      </w:r>
      <w:proofErr w:type="spellEnd"/>
      <w:r>
        <w:t xml:space="preserve"> 25 av 180) enn de siste par årene, og jeg foreslår at vi hever terskelen for å passere midtveistesten fra 17 av 25 til 19 av 25.</w:t>
      </w:r>
    </w:p>
    <w:p w:rsidR="00BA758C" w:rsidRPr="00BA758C" w:rsidRDefault="00BA758C" w:rsidP="00BA758C">
      <w:pPr>
        <w:pStyle w:val="ListParagraph"/>
        <w:numPr>
          <w:ilvl w:val="0"/>
          <w:numId w:val="1"/>
        </w:numPr>
      </w:pPr>
      <w:r>
        <w:t>Blant de som stod, var resultatene gode.</w:t>
      </w:r>
      <w:r w:rsidR="00FE2721">
        <w:t xml:space="preserve"> I endret vektingen av kortsvars- og </w:t>
      </w:r>
      <w:proofErr w:type="spellStart"/>
      <w:r w:rsidR="00FE2721">
        <w:t>langsvarsdelen</w:t>
      </w:r>
      <w:proofErr w:type="spellEnd"/>
      <w:r w:rsidR="00FE2721">
        <w:t xml:space="preserve"> fra 60/40 til 50/50, for å understreke at resonnement, analyse og komparasjon er viktig. Som forventet hadde dette knapt noen effekt. </w:t>
      </w:r>
      <w:r>
        <w:t xml:space="preserve"> </w:t>
      </w:r>
    </w:p>
    <w:p w:rsidR="00BB4B3A" w:rsidRDefault="00594B7E" w:rsidP="00BB4B3A">
      <w:pPr>
        <w:pStyle w:val="Heading3"/>
      </w:pPr>
      <w:r>
        <w:t>Undervisningsadministrativt</w:t>
      </w:r>
    </w:p>
    <w:p w:rsidR="00BB4B3A" w:rsidRDefault="00BB4B3A" w:rsidP="00857D10">
      <w:pPr>
        <w:pStyle w:val="ListParagraph"/>
        <w:numPr>
          <w:ilvl w:val="0"/>
          <w:numId w:val="1"/>
        </w:numPr>
      </w:pPr>
      <w:r>
        <w:t>Jeg har vært så heldig å ha gode se</w:t>
      </w:r>
      <w:r w:rsidR="00594B7E">
        <w:t>minarledere i en årrekke, og betydningen av dette kan knapt overvurderes</w:t>
      </w:r>
      <w:r>
        <w:t xml:space="preserve">. Hvis vi ikke finner gode kandidater blant våre egne, må vi leie inn noen vi vet fungerer – f.eks. </w:t>
      </w:r>
      <w:r w:rsidR="00594B7E">
        <w:t>våre håndplukkede skolebesøker</w:t>
      </w:r>
      <w:r>
        <w:t>e.</w:t>
      </w:r>
      <w:r w:rsidR="00394BB3">
        <w:t xml:space="preserve"> Selv med så god seminarundervisning, er det mange svake besvarelser. Vi får rett og slett en langt større andel svake studenter enn tidligere, og det må vi ta høyde for</w:t>
      </w:r>
      <w:r w:rsidR="00594B7E">
        <w:t xml:space="preserve"> ved å bedre undervisningen snarere enn ved å gjøre emnet enklere</w:t>
      </w:r>
      <w:r w:rsidR="00394BB3">
        <w:t xml:space="preserve">. </w:t>
      </w:r>
      <w:r w:rsidR="00594B7E">
        <w:t xml:space="preserve">Vi bør også være tydelige på at tilbudet om </w:t>
      </w:r>
      <w:r w:rsidR="00594B7E">
        <w:lastRenderedPageBreak/>
        <w:t>seminarundervisning er åpent for alle studenter, samtidig som vi understreker hvor stort utbytte de aller fleste har av denne undervisningsformen.</w:t>
      </w:r>
    </w:p>
    <w:p w:rsidR="0004645F" w:rsidRDefault="00FF10BB" w:rsidP="00857D10">
      <w:pPr>
        <w:pStyle w:val="ListParagraph"/>
        <w:numPr>
          <w:ilvl w:val="0"/>
          <w:numId w:val="1"/>
        </w:numPr>
      </w:pPr>
      <w:r>
        <w:t xml:space="preserve">Gi mer uttelling for både forelesere og seminarledere. Det er </w:t>
      </w:r>
      <w:r w:rsidR="0004645F">
        <w:t xml:space="preserve">langt </w:t>
      </w:r>
      <w:r>
        <w:t xml:space="preserve">mer administrasjon og </w:t>
      </w:r>
      <w:r w:rsidR="0004645F">
        <w:t xml:space="preserve">mye mer </w:t>
      </w:r>
      <w:r>
        <w:t>studentk</w:t>
      </w:r>
      <w:r w:rsidR="0004645F">
        <w:t xml:space="preserve">ontakt på et </w:t>
      </w:r>
      <w:proofErr w:type="spellStart"/>
      <w:r w:rsidR="0004645F">
        <w:t>introemne</w:t>
      </w:r>
      <w:proofErr w:type="spellEnd"/>
      <w:r w:rsidR="0004645F">
        <w:t xml:space="preserve"> med 230 studenter, i stor grad rett fra </w:t>
      </w:r>
      <w:proofErr w:type="spellStart"/>
      <w:r w:rsidR="0004645F">
        <w:t>vgs</w:t>
      </w:r>
      <w:proofErr w:type="spellEnd"/>
      <w:r w:rsidR="0004645F">
        <w:t xml:space="preserve">, som må </w:t>
      </w:r>
      <w:proofErr w:type="spellStart"/>
      <w:r w:rsidR="0004645F">
        <w:t>innsosialiseres</w:t>
      </w:r>
      <w:proofErr w:type="spellEnd"/>
      <w:r w:rsidR="0004645F">
        <w:t xml:space="preserve"> i skikk og bruk</w:t>
      </w:r>
      <w:r w:rsidR="00AC35AD">
        <w:t xml:space="preserve"> (som f.eks. </w:t>
      </w:r>
      <w:r w:rsidR="00991BAA">
        <w:t xml:space="preserve">at de er forventet </w:t>
      </w:r>
      <w:r w:rsidR="00AC35AD">
        <w:t xml:space="preserve">å lete frem informasjonen der den er å finne fremfor å fyre av </w:t>
      </w:r>
      <w:proofErr w:type="spellStart"/>
      <w:r w:rsidR="00AC35AD">
        <w:t>gårde</w:t>
      </w:r>
      <w:proofErr w:type="spellEnd"/>
      <w:r w:rsidR="00AC35AD">
        <w:t xml:space="preserve"> en epost eller </w:t>
      </w:r>
      <w:proofErr w:type="spellStart"/>
      <w:r w:rsidR="00AC35AD">
        <w:t>facebookmelding</w:t>
      </w:r>
      <w:proofErr w:type="spellEnd"/>
      <w:r w:rsidR="00AC35AD">
        <w:t xml:space="preserve"> til lærerne)</w:t>
      </w:r>
      <w:r w:rsidR="0004645F">
        <w:t>. I til</w:t>
      </w:r>
      <w:r w:rsidR="00BA758C">
        <w:t>legg kommer midtveistesten</w:t>
      </w:r>
      <w:r w:rsidR="0004645F">
        <w:t>,</w:t>
      </w:r>
      <w:r>
        <w:t xml:space="preserve"> </w:t>
      </w:r>
      <w:r w:rsidR="0004645F">
        <w:t xml:space="preserve">som </w:t>
      </w:r>
      <w:r w:rsidR="00BA758C">
        <w:t xml:space="preserve">jeg </w:t>
      </w:r>
      <w:r w:rsidR="0004645F">
        <w:t xml:space="preserve">alene bruker et par dager på. En </w:t>
      </w:r>
      <w:r>
        <w:t xml:space="preserve">del </w:t>
      </w:r>
      <w:r w:rsidR="00AC35AD">
        <w:t xml:space="preserve">av kontakten vi har </w:t>
      </w:r>
      <w:r w:rsidR="00BA758C">
        <w:t xml:space="preserve">med enkelte studenter </w:t>
      </w:r>
      <w:r w:rsidR="0004645F">
        <w:t xml:space="preserve">er også tilnærmet </w:t>
      </w:r>
      <w:r>
        <w:t xml:space="preserve">ren psykologi. </w:t>
      </w:r>
    </w:p>
    <w:p w:rsidR="00FF10BB" w:rsidRDefault="00FF10BB" w:rsidP="00857D10">
      <w:pPr>
        <w:pStyle w:val="ListParagraph"/>
        <w:numPr>
          <w:ilvl w:val="0"/>
          <w:numId w:val="1"/>
        </w:numPr>
      </w:pPr>
      <w:proofErr w:type="spellStart"/>
      <w:r>
        <w:t>Emneansvarlig</w:t>
      </w:r>
      <w:proofErr w:type="spellEnd"/>
      <w:r>
        <w:t xml:space="preserve"> må undervise på emnet</w:t>
      </w:r>
      <w:r w:rsidR="0004645F">
        <w:t xml:space="preserve">/underviser på emnet bør være </w:t>
      </w:r>
      <w:proofErr w:type="spellStart"/>
      <w:r w:rsidR="0004645F">
        <w:t>emneansvarlig</w:t>
      </w:r>
      <w:proofErr w:type="spellEnd"/>
      <w:r w:rsidR="0065066A">
        <w:t xml:space="preserve"> (noe som i og for seg h</w:t>
      </w:r>
      <w:r w:rsidR="00991BAA">
        <w:t>enger sammen med</w:t>
      </w:r>
      <w:r w:rsidR="004F022F">
        <w:t>, og bør sees i lys av,</w:t>
      </w:r>
      <w:r w:rsidR="00991BAA">
        <w:t xml:space="preserve"> </w:t>
      </w:r>
      <w:r w:rsidR="004F022F">
        <w:t xml:space="preserve">innspillene under forrige </w:t>
      </w:r>
      <w:r w:rsidR="00991BAA">
        <w:t>punkt)</w:t>
      </w:r>
      <w:r>
        <w:t xml:space="preserve"> </w:t>
      </w:r>
    </w:p>
    <w:sectPr w:rsidR="00FF10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72097"/>
    <w:multiLevelType w:val="hybridMultilevel"/>
    <w:tmpl w:val="C85ABD6A"/>
    <w:lvl w:ilvl="0" w:tplc="5CEC5C7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F03"/>
    <w:rsid w:val="0004645F"/>
    <w:rsid w:val="001A338A"/>
    <w:rsid w:val="001C25E0"/>
    <w:rsid w:val="003333C1"/>
    <w:rsid w:val="00394BB3"/>
    <w:rsid w:val="00472521"/>
    <w:rsid w:val="004A53AC"/>
    <w:rsid w:val="004F022F"/>
    <w:rsid w:val="005272B7"/>
    <w:rsid w:val="00594B7E"/>
    <w:rsid w:val="0065066A"/>
    <w:rsid w:val="00686AEE"/>
    <w:rsid w:val="006B025A"/>
    <w:rsid w:val="00857D10"/>
    <w:rsid w:val="00875359"/>
    <w:rsid w:val="00991BAA"/>
    <w:rsid w:val="009A2F03"/>
    <w:rsid w:val="00AC35AD"/>
    <w:rsid w:val="00BA758C"/>
    <w:rsid w:val="00BB4B3A"/>
    <w:rsid w:val="00BE3007"/>
    <w:rsid w:val="00C7771F"/>
    <w:rsid w:val="00D371DA"/>
    <w:rsid w:val="00F57353"/>
    <w:rsid w:val="00F92B21"/>
    <w:rsid w:val="00FE2721"/>
    <w:rsid w:val="00F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1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64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4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D1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464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464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D371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1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64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4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D1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464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464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D371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DA1E9A02.dotm</Template>
  <TotalTime>2</TotalTime>
  <Pages>2</Pages>
  <Words>588</Words>
  <Characters>3117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Thorgeir Storesund Kolshus</dc:creator>
  <cp:lastModifiedBy>Katrine Blindheimsvik</cp:lastModifiedBy>
  <cp:revision>2</cp:revision>
  <dcterms:created xsi:type="dcterms:W3CDTF">2017-01-05T10:46:00Z</dcterms:created>
  <dcterms:modified xsi:type="dcterms:W3CDTF">2017-01-05T10:46:00Z</dcterms:modified>
</cp:coreProperties>
</file>